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13" w:rsidRPr="00522F07" w:rsidRDefault="00747413" w:rsidP="00747413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22F07">
        <w:rPr>
          <w:rFonts w:cs="Times New Roman"/>
          <w:b/>
          <w:sz w:val="24"/>
          <w:szCs w:val="24"/>
        </w:rPr>
        <w:t>ПЛАН работы</w:t>
      </w:r>
    </w:p>
    <w:p w:rsidR="00747413" w:rsidRPr="00522F07" w:rsidRDefault="006861D9" w:rsidP="00747413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МБУК «</w:t>
      </w:r>
      <w:proofErr w:type="spellStart"/>
      <w:r>
        <w:rPr>
          <w:rFonts w:cs="Times New Roman"/>
          <w:b/>
          <w:sz w:val="24"/>
          <w:szCs w:val="24"/>
        </w:rPr>
        <w:t>Добрянск</w:t>
      </w:r>
      <w:r w:rsidR="00505230">
        <w:rPr>
          <w:rFonts w:cs="Times New Roman"/>
          <w:b/>
          <w:sz w:val="24"/>
          <w:szCs w:val="24"/>
        </w:rPr>
        <w:t>ая</w:t>
      </w:r>
      <w:proofErr w:type="spellEnd"/>
      <w:r>
        <w:rPr>
          <w:rFonts w:cs="Times New Roman"/>
          <w:b/>
          <w:sz w:val="24"/>
          <w:szCs w:val="24"/>
        </w:rPr>
        <w:t xml:space="preserve"> город</w:t>
      </w:r>
      <w:r w:rsidR="003A2EA8">
        <w:rPr>
          <w:rFonts w:cs="Times New Roman"/>
          <w:b/>
          <w:sz w:val="24"/>
          <w:szCs w:val="24"/>
        </w:rPr>
        <w:t>ск</w:t>
      </w:r>
      <w:r w:rsidR="00505230">
        <w:rPr>
          <w:rFonts w:cs="Times New Roman"/>
          <w:b/>
          <w:sz w:val="24"/>
          <w:szCs w:val="24"/>
        </w:rPr>
        <w:t>ая</w:t>
      </w:r>
      <w:r w:rsidR="003A2EA8">
        <w:rPr>
          <w:rFonts w:cs="Times New Roman"/>
          <w:b/>
          <w:sz w:val="24"/>
          <w:szCs w:val="24"/>
        </w:rPr>
        <w:t xml:space="preserve"> централизованн</w:t>
      </w:r>
      <w:r w:rsidR="00505230">
        <w:rPr>
          <w:rFonts w:cs="Times New Roman"/>
          <w:b/>
          <w:sz w:val="24"/>
          <w:szCs w:val="24"/>
        </w:rPr>
        <w:t>ая</w:t>
      </w:r>
      <w:r w:rsidR="003A2EA8">
        <w:rPr>
          <w:rFonts w:cs="Times New Roman"/>
          <w:b/>
          <w:sz w:val="24"/>
          <w:szCs w:val="24"/>
        </w:rPr>
        <w:t xml:space="preserve"> библиотечн</w:t>
      </w:r>
      <w:r w:rsidR="00505230">
        <w:rPr>
          <w:rFonts w:cs="Times New Roman"/>
          <w:b/>
          <w:sz w:val="24"/>
          <w:szCs w:val="24"/>
        </w:rPr>
        <w:t>ая</w:t>
      </w:r>
      <w:r w:rsidR="003A2EA8">
        <w:rPr>
          <w:rFonts w:cs="Times New Roman"/>
          <w:b/>
          <w:sz w:val="24"/>
          <w:szCs w:val="24"/>
        </w:rPr>
        <w:t xml:space="preserve"> систем</w:t>
      </w:r>
      <w:r w:rsidR="00505230">
        <w:rPr>
          <w:rFonts w:cs="Times New Roman"/>
          <w:b/>
          <w:sz w:val="24"/>
          <w:szCs w:val="24"/>
        </w:rPr>
        <w:t>а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>»</w:t>
      </w:r>
    </w:p>
    <w:p w:rsidR="00747413" w:rsidRPr="00522F07" w:rsidRDefault="00505230" w:rsidP="00747413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н</w:t>
      </w:r>
      <w:r w:rsidR="00E22133">
        <w:rPr>
          <w:rFonts w:cs="Times New Roman"/>
          <w:b/>
          <w:sz w:val="24"/>
          <w:szCs w:val="24"/>
        </w:rPr>
        <w:t>оябрь</w:t>
      </w:r>
      <w:r w:rsidR="00522F07">
        <w:rPr>
          <w:rFonts w:cs="Times New Roman"/>
          <w:b/>
          <w:sz w:val="24"/>
          <w:szCs w:val="24"/>
        </w:rPr>
        <w:t xml:space="preserve"> </w:t>
      </w:r>
      <w:r w:rsidR="00DC7DCD" w:rsidRPr="00522F07">
        <w:rPr>
          <w:rFonts w:cs="Times New Roman"/>
          <w:b/>
          <w:sz w:val="24"/>
          <w:szCs w:val="24"/>
        </w:rPr>
        <w:t>2022</w:t>
      </w:r>
      <w:r w:rsidR="00747413" w:rsidRPr="00522F07">
        <w:rPr>
          <w:rFonts w:cs="Times New Roman"/>
          <w:b/>
          <w:sz w:val="24"/>
          <w:szCs w:val="24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4536"/>
        <w:gridCol w:w="2693"/>
        <w:gridCol w:w="1985"/>
      </w:tblGrid>
      <w:tr w:rsidR="006861D9" w:rsidRPr="00522F07" w:rsidTr="00286CD1">
        <w:trPr>
          <w:trHeight w:val="592"/>
        </w:trPr>
        <w:tc>
          <w:tcPr>
            <w:tcW w:w="709" w:type="dxa"/>
          </w:tcPr>
          <w:p w:rsidR="006861D9" w:rsidRPr="00522F07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22F07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6861D9" w:rsidRPr="00522F07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22F07">
              <w:rPr>
                <w:rFonts w:eastAsia="Calibri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</w:tcPr>
          <w:p w:rsidR="006861D9" w:rsidRPr="00522F07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22F07">
              <w:rPr>
                <w:rFonts w:eastAsia="Calibri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861D9" w:rsidRPr="00522F07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22F07">
              <w:rPr>
                <w:rFonts w:eastAsia="Calibr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6861D9" w:rsidRPr="00522F07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22F07">
              <w:rPr>
                <w:rFonts w:eastAsia="Calibri" w:cs="Times New Roman"/>
                <w:b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Исторический урок «Россия. Родина. Единство» 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Вечер-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ностальжи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«Посмотри какая красота…» (в рамках цикла  «Семейная азбука»)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«Страна непобедима, когда народ един!» 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с.Висим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02.11</w:t>
            </w:r>
            <w:r w:rsidRPr="00647366">
              <w:rPr>
                <w:rFonts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  <w:lang w:bidi="en-US"/>
              </w:rPr>
            </w:pPr>
            <w:r w:rsidRPr="00647366">
              <w:rPr>
                <w:rFonts w:cs="Times New Roman"/>
                <w:sz w:val="24"/>
                <w:szCs w:val="24"/>
                <w:lang w:bidi="en-US"/>
              </w:rPr>
              <w:t xml:space="preserve">Книжная выставка «Певец Урала» (к 170-летию русского писателя, драматурга Д.Н. Мамина-Сибиряка)  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 w:bidi="en-US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Библиотека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Массовая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 w:bidi="en-US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аудитория</w:t>
            </w:r>
            <w:proofErr w:type="spellEnd"/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02.11.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«Любимый детский писатель» (135-летию С. Я. Маршака)</w:t>
            </w:r>
          </w:p>
        </w:tc>
        <w:tc>
          <w:tcPr>
            <w:tcW w:w="2693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с.Сенькино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02.11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Книжная выставка 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С.Маршаку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135!»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с.Усть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-Гаревая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03.11.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Выставка-инсталляция «Куклы в народных костюмах! 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03.11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Литературный час «Дом, который построил Маршак» (к 135-летию русского поэта драматурга и переводчика С.Я. Маршака)                                     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Знайка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03.11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Видео-обзор «День народного единства» (ко Дню народного единства)</w:t>
            </w:r>
          </w:p>
        </w:tc>
        <w:tc>
          <w:tcPr>
            <w:tcW w:w="2693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03.11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Библиокинозал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«Сила в единстве»</w:t>
            </w:r>
          </w:p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 «Росинка»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03.11.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Виртуальное досье «Минин и Пожарск</w:t>
            </w:r>
            <w:r>
              <w:rPr>
                <w:rFonts w:cs="Times New Roman"/>
                <w:sz w:val="24"/>
                <w:szCs w:val="24"/>
              </w:rPr>
              <w:t>ий - защитники земли русской» (</w:t>
            </w:r>
            <w:r w:rsidRPr="00647366">
              <w:rPr>
                <w:rFonts w:cs="Times New Roman"/>
                <w:sz w:val="24"/>
                <w:szCs w:val="24"/>
              </w:rPr>
              <w:t>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Онлайн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03.11.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Выставка-передвижка «Мы едины» 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п.Дивья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03.11.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Лэпбук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«Мы – россияне!» (ко Дню народного единства, к 70-летию со дня рождения Путина В.В.)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07.11.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Видео-просмотр «Защитники земли русской» (ко Дню народного единства)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07.11.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Книжный обзор «Летописец народного быта» (к 170-летию русского писателя Д.Н. Мамина-Сибиряка)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07.11.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беседа «Я на этой земле родился…» (Знакомство с историей, литературой, природой Пермского края)</w:t>
            </w:r>
          </w:p>
        </w:tc>
        <w:tc>
          <w:tcPr>
            <w:tcW w:w="2693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с.Сенькино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06.11.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</w:t>
            </w:r>
            <w:r w:rsidRPr="00647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Добрые сказки </w:t>
            </w:r>
            <w:r w:rsidRPr="006473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Мамина</w:t>
            </w:r>
            <w:r w:rsidRPr="006473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64736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Сибиряка» (</w:t>
            </w: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к 170-летию русского писателя)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п. Камский</w:t>
            </w:r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08.11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Книжная выставка «Листая любимые страницы» (к 135-летию русского писателя С.Я. Маршака)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урок «Когда мы едины, мы непобедимы» (ко Дню народного </w:t>
            </w:r>
            <w:r w:rsidRPr="0064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единства)</w:t>
            </w:r>
          </w:p>
        </w:tc>
        <w:tc>
          <w:tcPr>
            <w:tcW w:w="2693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Вечер гостеприимства «Встреча со сказочными героями»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Семейный клуб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«Сказочные фантазии»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Встреча с заслуженным строителем РФ Ложкиным Серг</w:t>
            </w:r>
            <w:r>
              <w:rPr>
                <w:rFonts w:cs="Times New Roman"/>
                <w:sz w:val="24"/>
                <w:szCs w:val="24"/>
              </w:rPr>
              <w:t xml:space="preserve">еем Николаевичем, в рамках клуб </w:t>
            </w:r>
            <w:r w:rsidRPr="00647366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Добрянская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академия»»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 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10.11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>Час поэзии «Стихи весёлые и разные» (к 135-летию русского писателя С.Я. Маршака)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Выставка-поздравление «День рождения волшебника» (ко Дню рождения Деда Мороза)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11.11.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Игровой час «Жутко весело»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Клуб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«Игровая библиотека»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12.11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Встреча семейного клуба 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Настолкин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Семейная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12.11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Встреча молодёжного клуба «Вне сети»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Молодежь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15.11.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Сказочная гостиная «Путешествие по сказкам Самуила Маршака» (к 135 лет со дня рождения русского детского писателя Маршака С.Я.)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16.11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Заседание литературного клуба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17.11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920CC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 «Забытые ремесла» (</w:t>
            </w:r>
            <w:r w:rsidRPr="00647366">
              <w:rPr>
                <w:rFonts w:cs="Times New Roman"/>
                <w:sz w:val="24"/>
                <w:szCs w:val="24"/>
              </w:rPr>
              <w:t>в рамках цикла «Золотая россыпь народного творчества»)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</w:t>
            </w:r>
            <w:r w:rsidRPr="00647366">
              <w:rPr>
                <w:rFonts w:cs="Times New Roman"/>
                <w:sz w:val="24"/>
                <w:szCs w:val="24"/>
              </w:rPr>
              <w:t>городская  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Школа № 3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17.11</w:t>
            </w:r>
            <w:r w:rsidRPr="00647366">
              <w:rPr>
                <w:rFonts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  <w:lang w:val="en-US" w:bidi="en-US"/>
              </w:rPr>
            </w:pPr>
            <w:r w:rsidRPr="00647366">
              <w:rPr>
                <w:rFonts w:cs="Times New Roman"/>
                <w:sz w:val="24"/>
                <w:szCs w:val="24"/>
                <w:lang w:bidi="en-US"/>
              </w:rPr>
              <w:t xml:space="preserve"> Литературно-музыкальный вечер «Ты одна такая: любимая, родная!» </w:t>
            </w:r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ко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Дню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 </w:t>
            </w:r>
            <w:r w:rsidRPr="00647366">
              <w:rPr>
                <w:rFonts w:cs="Times New Roman"/>
                <w:sz w:val="24"/>
                <w:szCs w:val="24"/>
                <w:lang w:bidi="en-US"/>
              </w:rPr>
              <w:t>м</w:t>
            </w: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атери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 w:bidi="en-US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Библиотека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№</w:t>
            </w:r>
            <w:r w:rsidRPr="00647366">
              <w:rPr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 w:bidi="en-US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Клуб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Задобряночка</w:t>
            </w:r>
            <w:proofErr w:type="spellEnd"/>
            <w:r w:rsidRPr="00647366">
              <w:rPr>
                <w:rFonts w:cs="Times New Roman"/>
                <w:sz w:val="24"/>
                <w:szCs w:val="24"/>
                <w:lang w:val="en-US" w:bidi="en-US"/>
              </w:rPr>
              <w:t>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17.11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Познавательная беседа «Вредные советы» (к 75-летию русского писателя и поэта Г.Б.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Остера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18.11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Брейн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-ринг «С днем рождения, Дед Мороз!» (ко Дню рождения Деда Мороза)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18.11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Выставка-вернисаж «Лучше мамы не найти» (ко Дню матери в России) 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18.11.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 «Зажгись «Живой классикой» (в рамках Всероссийской Недели «Живой классики», конкурса юных чтецов)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18.11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Вечер памяти  «Моей души покоя нет»</w:t>
            </w:r>
          </w:p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 к 95-</w:t>
            </w:r>
            <w:r w:rsidRPr="00647366">
              <w:rPr>
                <w:rFonts w:cs="Times New Roman"/>
                <w:sz w:val="24"/>
                <w:szCs w:val="24"/>
              </w:rPr>
              <w:t>летию  Э. Рязанова)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Центральная </w:t>
            </w:r>
            <w:r w:rsidRPr="00647366">
              <w:rPr>
                <w:rFonts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Общество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слепых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18.11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 Арт – салон «Перекрёсток» встреча с Д. Герасимовым </w:t>
            </w:r>
          </w:p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 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18.11.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Презентация проекта «Зажгись «Живой классикой» (в рамках Всероссийской Недели «Живой классики», конкурса юных чтецов)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</w:t>
            </w:r>
            <w:r w:rsidRPr="006473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19.11.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Игра «Литературная интуиция»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Клуб интеллектуального развития 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ИзвилиУм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20.11.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вечер «Мама, милая мама!»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Камский</w:t>
            </w:r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21.11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Открытие выставки пермской художественной фотографии «Фотографии проверенные временем»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Массовая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21.11.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Выставка-посвящение «Образ бережно хранимый» (к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647366">
              <w:rPr>
                <w:rFonts w:cs="Times New Roman"/>
                <w:sz w:val="24"/>
                <w:szCs w:val="24"/>
              </w:rPr>
              <w:t xml:space="preserve"> Дню матери, в рамках цикла постоянно действующей выставки «Литературный Олимп)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21.11.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Открытка-рекомендация «Образ матери в литературе и искусстве»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21.11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Книжная выставка «О том, что было…» (к 85-летию российской писательницы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В.С.Токаревой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22.11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>Видео-показ «Со словарем по жизни» (ко Дню словарей и энциклопедий)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Познавательный час «Полезные вредные советы» (к 75-летию со дня рождения писателя и поэта Г. Б.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Остера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Литературно-лирическая встреча «Загляните в мамины глаза»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п.Дивья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23.11.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Экспресс-информация «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No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smoking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, а по-русски: Не курить!» (к Международному дню против курения)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23.11.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ВнеУрочная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 xml:space="preserve"> читалка «Вселенная Гарри Поттера»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        5-7 класс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23.11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Выставка-предупреждение «Без табака прекрасна жизнь, от сигареты откажись!» (к Международному дню против курения)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24.11.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Литературный нон-стоп «Молодёжь читающая»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25.11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Семейные посиделки «Мама – первое слово!»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Семейная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 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праздник « Душа русской избы» (ко Дню матери)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7366">
              <w:rPr>
                <w:rFonts w:ascii="Times New Roman" w:hAnsi="Times New Roman" w:cs="Times New Roman"/>
                <w:bCs/>
                <w:sz w:val="24"/>
                <w:szCs w:val="24"/>
              </w:rPr>
              <w:t>с.Висим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</w:t>
            </w:r>
          </w:p>
          <w:p w:rsidR="00920CCE" w:rsidRPr="00647366" w:rsidRDefault="00920CCE" w:rsidP="00D9555E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25.11.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Литературно-музыкальная композиция «Поговори со мною, мама…»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Общество </w:t>
            </w:r>
          </w:p>
          <w:p w:rsidR="00920CCE" w:rsidRPr="00647366" w:rsidRDefault="00920CCE" w:rsidP="00D955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инвалидов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25.11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line="276" w:lineRule="auto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Выставка-рекомендация «Читаем всей семьей!»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920CCE" w:rsidRPr="00647366" w:rsidRDefault="00920CCE" w:rsidP="00D9555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с.Усть</w:t>
            </w:r>
            <w:proofErr w:type="spellEnd"/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-Гаревая</w:t>
            </w:r>
          </w:p>
        </w:tc>
        <w:tc>
          <w:tcPr>
            <w:tcW w:w="1985" w:type="dxa"/>
          </w:tcPr>
          <w:p w:rsidR="00920CCE" w:rsidRDefault="00920CCE" w:rsidP="00D9555E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Массовая </w:t>
            </w:r>
          </w:p>
          <w:p w:rsidR="00920CCE" w:rsidRPr="00647366" w:rsidRDefault="00920CCE" w:rsidP="00D9555E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7366">
              <w:rPr>
                <w:rFonts w:eastAsia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25.11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47366">
              <w:rPr>
                <w:rFonts w:cs="Times New Roman"/>
                <w:sz w:val="24"/>
                <w:szCs w:val="24"/>
              </w:rPr>
              <w:t>Час живописи «Быть мамой женщине дано» (ко Дню матери)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Массовая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47366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25.11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Час сказки «Девчонкам, мальчишкам любимые книжки» (к 75-летию русского писателя и поэта Г.Б. </w:t>
            </w:r>
            <w:proofErr w:type="spellStart"/>
            <w:r w:rsidRPr="00647366">
              <w:rPr>
                <w:rFonts w:cs="Times New Roman"/>
                <w:sz w:val="24"/>
                <w:szCs w:val="24"/>
              </w:rPr>
              <w:t>Остера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Клуб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«Почитай-ка»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29.11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Вечер-портрет «Под взмахи судьбы-дирижёра» (к 95-летию российского режиссера поэта Э.А. Рязанова)</w:t>
            </w:r>
          </w:p>
        </w:tc>
        <w:tc>
          <w:tcPr>
            <w:tcW w:w="2693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п.Полазна</w:t>
            </w:r>
            <w:proofErr w:type="spellEnd"/>
          </w:p>
        </w:tc>
        <w:tc>
          <w:tcPr>
            <w:tcW w:w="1985" w:type="dxa"/>
          </w:tcPr>
          <w:p w:rsidR="00920CCE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 xml:space="preserve">Клуб 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«Собеседник»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30.11.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Беседа-игра «На птичьем дворе»</w:t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Группа «Особый ребёнок»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Д/с № 16, 7 гр.</w:t>
            </w:r>
          </w:p>
        </w:tc>
      </w:tr>
      <w:tr w:rsidR="00920CCE" w:rsidRPr="00522F07" w:rsidTr="00286CD1">
        <w:tc>
          <w:tcPr>
            <w:tcW w:w="709" w:type="dxa"/>
          </w:tcPr>
          <w:p w:rsidR="00920CCE" w:rsidRPr="006861D9" w:rsidRDefault="00920CCE" w:rsidP="006861D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30.11.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CE" w:rsidRPr="00647366" w:rsidRDefault="00920CCE" w:rsidP="00D9555E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Игровое занятие «Секрет волшебных слов»</w:t>
            </w:r>
            <w:r w:rsidRPr="00647366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85" w:type="dxa"/>
          </w:tcPr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7366">
              <w:rPr>
                <w:rFonts w:cs="Times New Roman"/>
                <w:sz w:val="24"/>
                <w:szCs w:val="24"/>
              </w:rPr>
              <w:t>Группа «Особый ребенок»</w:t>
            </w:r>
          </w:p>
          <w:p w:rsidR="00920CCE" w:rsidRPr="00647366" w:rsidRDefault="00920CCE" w:rsidP="00D9555E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47366">
              <w:rPr>
                <w:rFonts w:cs="Times New Roman"/>
                <w:sz w:val="24"/>
                <w:szCs w:val="24"/>
              </w:rPr>
              <w:t>шк</w:t>
            </w:r>
            <w:proofErr w:type="spellEnd"/>
            <w:r w:rsidRPr="00647366">
              <w:rPr>
                <w:rFonts w:cs="Times New Roman"/>
                <w:sz w:val="24"/>
                <w:szCs w:val="24"/>
              </w:rPr>
              <w:t>. №5</w:t>
            </w:r>
          </w:p>
        </w:tc>
      </w:tr>
    </w:tbl>
    <w:p w:rsidR="00747413" w:rsidRPr="00522F07" w:rsidRDefault="00747413" w:rsidP="0074741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522F07" w:rsidRPr="00522F07" w:rsidRDefault="00522F07">
      <w:pPr>
        <w:rPr>
          <w:sz w:val="24"/>
          <w:szCs w:val="24"/>
        </w:rPr>
      </w:pPr>
    </w:p>
    <w:sectPr w:rsidR="00522F07" w:rsidRPr="00522F07" w:rsidSect="00286CD1">
      <w:pgSz w:w="11906" w:h="16838" w:code="9"/>
      <w:pgMar w:top="426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A6E43"/>
    <w:multiLevelType w:val="hybridMultilevel"/>
    <w:tmpl w:val="A94EB4FA"/>
    <w:lvl w:ilvl="0" w:tplc="0958E9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468"/>
    <w:rsid w:val="00006483"/>
    <w:rsid w:val="000359B1"/>
    <w:rsid w:val="00060380"/>
    <w:rsid w:val="00071215"/>
    <w:rsid w:val="00073E75"/>
    <w:rsid w:val="000E2807"/>
    <w:rsid w:val="000F078A"/>
    <w:rsid w:val="00104647"/>
    <w:rsid w:val="0018675F"/>
    <w:rsid w:val="001A346E"/>
    <w:rsid w:val="001B13CB"/>
    <w:rsid w:val="001C01FB"/>
    <w:rsid w:val="001C0576"/>
    <w:rsid w:val="001C5614"/>
    <w:rsid w:val="001C6235"/>
    <w:rsid w:val="002304DB"/>
    <w:rsid w:val="00231928"/>
    <w:rsid w:val="002324DE"/>
    <w:rsid w:val="0023387F"/>
    <w:rsid w:val="00282798"/>
    <w:rsid w:val="00286CD1"/>
    <w:rsid w:val="00295705"/>
    <w:rsid w:val="002B2271"/>
    <w:rsid w:val="002D2C29"/>
    <w:rsid w:val="002E2E1B"/>
    <w:rsid w:val="00381954"/>
    <w:rsid w:val="00393FD4"/>
    <w:rsid w:val="003A2EA8"/>
    <w:rsid w:val="003B0E23"/>
    <w:rsid w:val="00441EB7"/>
    <w:rsid w:val="00457FB4"/>
    <w:rsid w:val="00484705"/>
    <w:rsid w:val="00492CC7"/>
    <w:rsid w:val="004A11E1"/>
    <w:rsid w:val="004D061B"/>
    <w:rsid w:val="00505230"/>
    <w:rsid w:val="00515BB4"/>
    <w:rsid w:val="00522F07"/>
    <w:rsid w:val="0055192C"/>
    <w:rsid w:val="00582905"/>
    <w:rsid w:val="00597C94"/>
    <w:rsid w:val="005B3F6C"/>
    <w:rsid w:val="005C5545"/>
    <w:rsid w:val="005D6CAC"/>
    <w:rsid w:val="005E047A"/>
    <w:rsid w:val="005E146F"/>
    <w:rsid w:val="005E2B15"/>
    <w:rsid w:val="006104C0"/>
    <w:rsid w:val="006861D9"/>
    <w:rsid w:val="006E5B22"/>
    <w:rsid w:val="006F44D4"/>
    <w:rsid w:val="00732A87"/>
    <w:rsid w:val="00741E7D"/>
    <w:rsid w:val="00747413"/>
    <w:rsid w:val="00762F27"/>
    <w:rsid w:val="007C6999"/>
    <w:rsid w:val="007D48FC"/>
    <w:rsid w:val="00805B19"/>
    <w:rsid w:val="00806B7E"/>
    <w:rsid w:val="0081080E"/>
    <w:rsid w:val="0082100E"/>
    <w:rsid w:val="00880633"/>
    <w:rsid w:val="008A44E2"/>
    <w:rsid w:val="008B1ECB"/>
    <w:rsid w:val="008C5AE0"/>
    <w:rsid w:val="008E1536"/>
    <w:rsid w:val="008E4793"/>
    <w:rsid w:val="008E676C"/>
    <w:rsid w:val="0090290F"/>
    <w:rsid w:val="00912F95"/>
    <w:rsid w:val="00920CCE"/>
    <w:rsid w:val="00922103"/>
    <w:rsid w:val="009608A3"/>
    <w:rsid w:val="00993043"/>
    <w:rsid w:val="009B15D1"/>
    <w:rsid w:val="009D26CA"/>
    <w:rsid w:val="009F1B2B"/>
    <w:rsid w:val="00A35ECF"/>
    <w:rsid w:val="00AC5EEA"/>
    <w:rsid w:val="00B307D5"/>
    <w:rsid w:val="00B47229"/>
    <w:rsid w:val="00B701BC"/>
    <w:rsid w:val="00B80EAB"/>
    <w:rsid w:val="00B868CA"/>
    <w:rsid w:val="00B94BBA"/>
    <w:rsid w:val="00BC2DEA"/>
    <w:rsid w:val="00C0345B"/>
    <w:rsid w:val="00C115D2"/>
    <w:rsid w:val="00C12AF6"/>
    <w:rsid w:val="00C47BAE"/>
    <w:rsid w:val="00C62904"/>
    <w:rsid w:val="00C64101"/>
    <w:rsid w:val="00C64A45"/>
    <w:rsid w:val="00C8601C"/>
    <w:rsid w:val="00CC5F10"/>
    <w:rsid w:val="00CD0CDD"/>
    <w:rsid w:val="00D15235"/>
    <w:rsid w:val="00D30196"/>
    <w:rsid w:val="00D91FD4"/>
    <w:rsid w:val="00DC7DCD"/>
    <w:rsid w:val="00DE2AD8"/>
    <w:rsid w:val="00DF2525"/>
    <w:rsid w:val="00E22133"/>
    <w:rsid w:val="00E23975"/>
    <w:rsid w:val="00E3387E"/>
    <w:rsid w:val="00E71476"/>
    <w:rsid w:val="00E9083E"/>
    <w:rsid w:val="00E92D9E"/>
    <w:rsid w:val="00EC1199"/>
    <w:rsid w:val="00F13C25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76F2"/>
  <w15:docId w15:val="{BA734F2F-16F6-4E15-B4C6-CFEE6FC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70</cp:revision>
  <cp:lastPrinted>2021-11-15T12:12:00Z</cp:lastPrinted>
  <dcterms:created xsi:type="dcterms:W3CDTF">2021-09-17T02:10:00Z</dcterms:created>
  <dcterms:modified xsi:type="dcterms:W3CDTF">2022-11-02T05:43:00Z</dcterms:modified>
</cp:coreProperties>
</file>